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790" w:rsidRPr="00C85790" w:rsidRDefault="00C85790" w:rsidP="00C85790">
      <w:pPr>
        <w:autoSpaceDE w:val="0"/>
        <w:autoSpaceDN w:val="0"/>
        <w:adjustRightInd w:val="0"/>
        <w:spacing w:after="0" w:line="240" w:lineRule="auto"/>
        <w:rPr>
          <w:rFonts w:ascii="Arial-Black" w:hAnsi="Arial-Black" w:cs="Arial-Black"/>
          <w:b/>
        </w:rPr>
      </w:pPr>
      <w:r w:rsidRPr="00C85790">
        <w:rPr>
          <w:rFonts w:ascii="Arial-Black" w:hAnsi="Arial-Black" w:cs="Arial-Black"/>
          <w:b/>
        </w:rPr>
        <w:t>SPINE ASSOCIATES – Richard R.M. Francis, MD, MBA, FRCS Ed., FRCS Ed. (</w:t>
      </w:r>
      <w:proofErr w:type="spellStart"/>
      <w:proofErr w:type="gramStart"/>
      <w:r w:rsidRPr="00C85790">
        <w:rPr>
          <w:rFonts w:ascii="Arial-Black" w:hAnsi="Arial-Black" w:cs="Arial-Black"/>
          <w:b/>
        </w:rPr>
        <w:t>Tr</w:t>
      </w:r>
      <w:proofErr w:type="spellEnd"/>
      <w:proofErr w:type="gramEnd"/>
      <w:r w:rsidRPr="00C85790">
        <w:rPr>
          <w:rFonts w:ascii="Arial-Black" w:hAnsi="Arial-Black" w:cs="Arial-Black"/>
          <w:b/>
        </w:rPr>
        <w:t xml:space="preserve"> &amp; </w:t>
      </w:r>
      <w:proofErr w:type="spellStart"/>
      <w:r w:rsidRPr="00C85790">
        <w:rPr>
          <w:rFonts w:ascii="Arial-Black" w:hAnsi="Arial-Black" w:cs="Arial-Black"/>
          <w:b/>
        </w:rPr>
        <w:t>Orth</w:t>
      </w:r>
      <w:proofErr w:type="spellEnd"/>
      <w:r w:rsidRPr="00C85790">
        <w:rPr>
          <w:rFonts w:ascii="Arial-Black" w:hAnsi="Arial-Black" w:cs="Arial-Black"/>
          <w:b/>
        </w:rPr>
        <w:t>)</w:t>
      </w:r>
    </w:p>
    <w:p w:rsidR="00C85790" w:rsidRDefault="00C85790" w:rsidP="00C85790">
      <w:pPr>
        <w:spacing w:after="120"/>
        <w:rPr>
          <w:rFonts w:cs="Times-Roman"/>
          <w:b/>
        </w:rPr>
      </w:pPr>
    </w:p>
    <w:p w:rsidR="00647AAE" w:rsidRPr="00647AAE" w:rsidRDefault="00C84CC7" w:rsidP="00C85790">
      <w:pPr>
        <w:spacing w:after="120"/>
        <w:rPr>
          <w:b/>
        </w:rPr>
      </w:pPr>
      <w:r>
        <w:rPr>
          <w:rFonts w:cs="Times-Roman"/>
          <w:b/>
        </w:rPr>
        <w:t>Practice Philosophy</w:t>
      </w:r>
    </w:p>
    <w:p w:rsidR="004554DC" w:rsidRDefault="004B6E65" w:rsidP="00C85790">
      <w:pPr>
        <w:spacing w:after="120"/>
      </w:pPr>
      <w:r w:rsidRPr="004B6E65">
        <w:t>Spine Associates Founded in 2003 by Dr. Francis - devoted entirely to the treatment of the whole spine</w:t>
      </w:r>
    </w:p>
    <w:p w:rsidR="004B6E65" w:rsidRDefault="004B6E65" w:rsidP="00C85790">
      <w:pPr>
        <w:spacing w:after="120"/>
      </w:pPr>
      <w:r w:rsidRPr="004B6E65">
        <w:t>Specializes in treatment of adult and pediatric spinal deformity, artificial disc replacement surgery &amp; revision/reconstruction of spine</w:t>
      </w:r>
    </w:p>
    <w:p w:rsidR="004B6E65" w:rsidRDefault="004B6E65" w:rsidP="00C85790">
      <w:pPr>
        <w:spacing w:after="120"/>
      </w:pPr>
      <w:r w:rsidRPr="004B6E65">
        <w:t>Provide our patients with the best spinal care available using the most innovative technologies to achieve best results</w:t>
      </w:r>
    </w:p>
    <w:p w:rsidR="004B6E65" w:rsidRDefault="004B6E65" w:rsidP="00C85790">
      <w:pPr>
        <w:spacing w:after="120"/>
      </w:pPr>
      <w:r w:rsidRPr="004B6E65">
        <w:t>Practice is based on the principal of conservatism. Highest regard for conservative treatments and only a small # of patients require surgery</w:t>
      </w:r>
    </w:p>
    <w:p w:rsidR="004B6E65" w:rsidRDefault="004B6E65" w:rsidP="00C85790">
      <w:pPr>
        <w:spacing w:after="120"/>
      </w:pPr>
      <w:r w:rsidRPr="004B6E65">
        <w:t>Patients seen within 3 days of calling and same day if needed. Each patient is seen by Dr. Francis directly on every visit</w:t>
      </w:r>
    </w:p>
    <w:p w:rsidR="00647AAE" w:rsidRPr="00647AAE" w:rsidRDefault="00C84CC7" w:rsidP="00C85790">
      <w:pPr>
        <w:spacing w:after="120"/>
        <w:rPr>
          <w:b/>
        </w:rPr>
      </w:pPr>
      <w:r>
        <w:rPr>
          <w:rFonts w:cs="Times-Roman"/>
          <w:b/>
        </w:rPr>
        <w:t>Key Products and S</w:t>
      </w:r>
      <w:r w:rsidR="00647AAE" w:rsidRPr="00647AAE">
        <w:rPr>
          <w:rFonts w:cs="Times-Roman"/>
          <w:b/>
        </w:rPr>
        <w:t>ervices</w:t>
      </w:r>
    </w:p>
    <w:p w:rsidR="004B6E65" w:rsidRDefault="004B6E65" w:rsidP="00C85790">
      <w:pPr>
        <w:spacing w:after="120"/>
      </w:pPr>
      <w:r w:rsidRPr="004B6E65">
        <w:t>Ni</w:t>
      </w:r>
      <w:r w:rsidR="00AE761B">
        <w:t>che area of expertise: Adult &amp; Pediatric s</w:t>
      </w:r>
      <w:r w:rsidRPr="004B6E65">
        <w:t>coliosis correction, Reconstructive spine surgery, Robotic assisted spine surgery,</w:t>
      </w:r>
      <w:r w:rsidR="003A127A">
        <w:t xml:space="preserve"> </w:t>
      </w:r>
      <w:r w:rsidRPr="004B6E65">
        <w:t>ADR</w:t>
      </w:r>
    </w:p>
    <w:p w:rsidR="004B6E65" w:rsidRDefault="004B6E65" w:rsidP="00C85790">
      <w:pPr>
        <w:spacing w:after="120"/>
      </w:pPr>
      <w:r w:rsidRPr="004B6E65">
        <w:t>The first surgeon in Houston, TX to employ the Mazor Robotics Renaissance guidance system</w:t>
      </w:r>
    </w:p>
    <w:p w:rsidR="004B6E65" w:rsidRDefault="004B6E65" w:rsidP="00C85790">
      <w:pPr>
        <w:spacing w:after="120"/>
      </w:pPr>
      <w:r w:rsidRPr="004B6E65">
        <w:t>One of the first surgeons in the nation asked to perform th</w:t>
      </w:r>
      <w:r w:rsidR="003A127A">
        <w:t xml:space="preserve">e artificial disc replacement- </w:t>
      </w:r>
      <w:r w:rsidRPr="004B6E65">
        <w:t>lumbar &amp; cervical</w:t>
      </w:r>
    </w:p>
    <w:p w:rsidR="004B6E65" w:rsidRDefault="004B6E65" w:rsidP="00C85790">
      <w:pPr>
        <w:spacing w:after="120"/>
      </w:pPr>
      <w:r w:rsidRPr="004B6E65">
        <w:t>Dr. Francis has been voted by his peers as one of Houston's Top Doctors every year since 2005</w:t>
      </w:r>
    </w:p>
    <w:p w:rsidR="004B6E65" w:rsidRDefault="004B6E65" w:rsidP="00C85790">
      <w:pPr>
        <w:spacing w:after="120"/>
      </w:pPr>
      <w:r w:rsidRPr="004B6E65">
        <w:t>Built considerable reputation by maintaining a conservative approach to treating all spine conditions in children and adults</w:t>
      </w:r>
    </w:p>
    <w:p w:rsidR="00647AAE" w:rsidRPr="00647AAE" w:rsidRDefault="001A222A" w:rsidP="00C85790">
      <w:pPr>
        <w:spacing w:after="120"/>
        <w:rPr>
          <w:b/>
        </w:rPr>
      </w:pPr>
      <w:r>
        <w:rPr>
          <w:rFonts w:ascii="Times-Roman" w:hAnsi="Times-Roman" w:cs="Times-Roman"/>
          <w:b/>
          <w:sz w:val="20"/>
          <w:szCs w:val="20"/>
        </w:rPr>
        <w:t>Success and E</w:t>
      </w:r>
      <w:bookmarkStart w:id="0" w:name="_GoBack"/>
      <w:bookmarkEnd w:id="0"/>
      <w:r w:rsidR="00C84CC7">
        <w:rPr>
          <w:rFonts w:ascii="Times-Roman" w:hAnsi="Times-Roman" w:cs="Times-Roman"/>
          <w:b/>
          <w:sz w:val="20"/>
          <w:szCs w:val="20"/>
        </w:rPr>
        <w:t>xperience</w:t>
      </w:r>
    </w:p>
    <w:p w:rsidR="004B6E65" w:rsidRDefault="004B6E65" w:rsidP="00C85790">
      <w:pPr>
        <w:spacing w:after="120"/>
      </w:pPr>
      <w:r w:rsidRPr="004B6E65">
        <w:t>One of few spine specialists capable of performing surgeries on both children and adults with over 20 y</w:t>
      </w:r>
      <w:r w:rsidR="00AA40CA">
        <w:t>ea</w:t>
      </w:r>
      <w:r w:rsidRPr="004B6E65">
        <w:t>rs of experience &amp; expertise</w:t>
      </w:r>
    </w:p>
    <w:p w:rsidR="004B6E65" w:rsidRDefault="004B6E65" w:rsidP="00C85790">
      <w:pPr>
        <w:spacing w:after="120"/>
      </w:pPr>
      <w:r w:rsidRPr="004B6E65">
        <w:t>Extensive and Specialized training in every area of spine surgery</w:t>
      </w:r>
    </w:p>
    <w:p w:rsidR="004B6E65" w:rsidRDefault="004B6E65" w:rsidP="00C85790">
      <w:pPr>
        <w:spacing w:after="120"/>
      </w:pPr>
      <w:r w:rsidRPr="004B6E65">
        <w:t>Trained in Edinburgh, Scotland under the auspices of the Royal College of Surgeons an</w:t>
      </w:r>
      <w:r w:rsidR="003A5E3F">
        <w:t>d</w:t>
      </w:r>
      <w:r w:rsidRPr="004B6E65">
        <w:t xml:space="preserve"> Baylor College of Medicine in Houston, TX</w:t>
      </w:r>
    </w:p>
    <w:p w:rsidR="004B6E65" w:rsidRDefault="004B6E65" w:rsidP="00C85790">
      <w:pPr>
        <w:spacing w:after="120"/>
      </w:pPr>
      <w:r w:rsidRPr="004B6E65">
        <w:t>Spine associates is among a handful in the US equipped with robotic-assisted technology</w:t>
      </w:r>
    </w:p>
    <w:p w:rsidR="004B6E65" w:rsidRPr="00047541" w:rsidRDefault="004B6E65" w:rsidP="00C85790">
      <w:pPr>
        <w:spacing w:after="120"/>
      </w:pPr>
      <w:r w:rsidRPr="00047541">
        <w:rPr>
          <w:rFonts w:cs="MinionPro-Regular"/>
        </w:rPr>
        <w:t>We cater to international and out-of-state patients</w:t>
      </w:r>
    </w:p>
    <w:p w:rsidR="004B6E65" w:rsidRPr="004B6E65" w:rsidRDefault="0079073A" w:rsidP="00C85790">
      <w:pPr>
        <w:spacing w:after="120"/>
        <w:rPr>
          <w:b/>
        </w:rPr>
      </w:pPr>
      <w:r>
        <w:rPr>
          <w:rFonts w:ascii="Times-Roman" w:hAnsi="Times-Roman" w:cs="Times-Roman"/>
          <w:b/>
          <w:sz w:val="20"/>
          <w:szCs w:val="20"/>
        </w:rPr>
        <w:t xml:space="preserve">The </w:t>
      </w:r>
      <w:r w:rsidR="003A127A">
        <w:rPr>
          <w:rFonts w:ascii="Times-Roman" w:hAnsi="Times-Roman" w:cs="Times-Roman"/>
          <w:b/>
          <w:sz w:val="20"/>
          <w:szCs w:val="20"/>
        </w:rPr>
        <w:t>Overall</w:t>
      </w:r>
      <w:r>
        <w:rPr>
          <w:rFonts w:ascii="Times-Roman" w:hAnsi="Times-Roman" w:cs="Times-Roman"/>
          <w:b/>
          <w:sz w:val="20"/>
          <w:szCs w:val="20"/>
        </w:rPr>
        <w:t xml:space="preserve"> Take Away</w:t>
      </w:r>
    </w:p>
    <w:p w:rsidR="004B6E65" w:rsidRDefault="004B6E65" w:rsidP="00C85790">
      <w:pPr>
        <w:spacing w:after="120"/>
      </w:pPr>
      <w:r w:rsidRPr="004B6E65">
        <w:t>We are a spine care practice focused solely on the treatment of the spine for adults and children</w:t>
      </w:r>
    </w:p>
    <w:p w:rsidR="004B6E65" w:rsidRDefault="004B6E65" w:rsidP="00C85790">
      <w:pPr>
        <w:spacing w:after="120"/>
      </w:pPr>
      <w:r w:rsidRPr="004B6E65">
        <w:t>Where God given talent, passion and hard work intersect, you</w:t>
      </w:r>
      <w:r w:rsidR="003A127A">
        <w:t>’ll</w:t>
      </w:r>
      <w:r w:rsidRPr="004B6E65">
        <w:t xml:space="preserve"> find Dr. Richard Francis</w:t>
      </w:r>
    </w:p>
    <w:p w:rsidR="004B6E65" w:rsidRDefault="004B6E65" w:rsidP="00C85790">
      <w:pPr>
        <w:spacing w:after="120"/>
      </w:pPr>
      <w:r w:rsidRPr="004B6E65">
        <w:t>We provide care at the highest international standards, using cutting edge technology in a</w:t>
      </w:r>
      <w:r>
        <w:t xml:space="preserve"> safe manner</w:t>
      </w:r>
    </w:p>
    <w:p w:rsidR="004B6E65" w:rsidRDefault="004B6E65" w:rsidP="00C85790">
      <w:pPr>
        <w:spacing w:after="120"/>
      </w:pPr>
    </w:p>
    <w:sectPr w:rsidR="004B6E65" w:rsidSect="00CA0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6E65"/>
    <w:rsid w:val="00047541"/>
    <w:rsid w:val="001A222A"/>
    <w:rsid w:val="003A127A"/>
    <w:rsid w:val="003A5E3F"/>
    <w:rsid w:val="004554DC"/>
    <w:rsid w:val="004B6E65"/>
    <w:rsid w:val="005B7188"/>
    <w:rsid w:val="00647AAE"/>
    <w:rsid w:val="0079073A"/>
    <w:rsid w:val="00AA40CA"/>
    <w:rsid w:val="00AE761B"/>
    <w:rsid w:val="00C84CC7"/>
    <w:rsid w:val="00C85790"/>
    <w:rsid w:val="00CA012D"/>
    <w:rsid w:val="00F2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1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6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6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WBRELAND</dc:creator>
  <cp:keywords/>
  <dc:description/>
  <cp:lastModifiedBy> </cp:lastModifiedBy>
  <cp:revision>2</cp:revision>
  <cp:lastPrinted>2014-03-26T15:06:00Z</cp:lastPrinted>
  <dcterms:created xsi:type="dcterms:W3CDTF">2014-04-02T13:23:00Z</dcterms:created>
  <dcterms:modified xsi:type="dcterms:W3CDTF">2014-04-02T13:23:00Z</dcterms:modified>
</cp:coreProperties>
</file>